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70B3F" w14:textId="77777777" w:rsidR="0011128B" w:rsidRPr="002144FF" w:rsidRDefault="0011128B" w:rsidP="0011128B">
      <w:pPr>
        <w:pStyle w:val="Heading1"/>
        <w:jc w:val="center"/>
        <w:rPr>
          <w:rStyle w:val="BookTitle"/>
          <w:lang w:val="en-US"/>
        </w:rPr>
      </w:pPr>
      <w:r w:rsidRPr="002144FF">
        <w:rPr>
          <w:rStyle w:val="BookTitle"/>
          <w:lang w:val="en-US"/>
        </w:rPr>
        <w:t xml:space="preserve">From: J. Locke, </w:t>
      </w:r>
      <w:r w:rsidRPr="002144FF">
        <w:rPr>
          <w:rStyle w:val="BookTitle"/>
          <w:i/>
          <w:lang w:val="en-US"/>
        </w:rPr>
        <w:t>The second treatise of civil government</w:t>
      </w:r>
      <w:r w:rsidR="00D0374C" w:rsidRPr="002144FF">
        <w:rPr>
          <w:rStyle w:val="BookTitle"/>
          <w:i/>
          <w:lang w:val="en-US"/>
        </w:rPr>
        <w:t>, 1690</w:t>
      </w:r>
    </w:p>
    <w:p w14:paraId="18E777A9" w14:textId="77777777" w:rsidR="0011128B" w:rsidRPr="002144FF" w:rsidRDefault="0011128B" w:rsidP="0011128B">
      <w:pPr>
        <w:pStyle w:val="Heading2"/>
        <w:jc w:val="center"/>
        <w:rPr>
          <w:rStyle w:val="BookTitle"/>
          <w:lang w:val="en-US"/>
        </w:rPr>
      </w:pPr>
      <w:r w:rsidRPr="002144FF">
        <w:rPr>
          <w:rStyle w:val="BookTitle"/>
          <w:lang w:val="en-US"/>
        </w:rPr>
        <w:t xml:space="preserve">Chapter IX. </w:t>
      </w:r>
      <w:proofErr w:type="gramStart"/>
      <w:r w:rsidRPr="002144FF">
        <w:rPr>
          <w:rStyle w:val="BookTitle"/>
          <w:lang w:val="en-US"/>
        </w:rPr>
        <w:t>Of the ends of political society and government.</w:t>
      </w:r>
      <w:proofErr w:type="gramEnd"/>
    </w:p>
    <w:p w14:paraId="02E646F8" w14:textId="77777777" w:rsidR="0011128B" w:rsidRDefault="0011128B" w:rsidP="008D33C6">
      <w:pPr>
        <w:rPr>
          <w:rFonts w:ascii="Times" w:eastAsiaTheme="minorEastAsia" w:hAnsi="Times" w:cs="Times"/>
          <w:sz w:val="48"/>
          <w:szCs w:val="48"/>
          <w:lang w:val="en-US" w:eastAsia="en-US"/>
        </w:rPr>
      </w:pPr>
    </w:p>
    <w:p w14:paraId="573D50E3" w14:textId="36564DE4" w:rsidR="008D33C6" w:rsidRPr="0011128B" w:rsidRDefault="008D33C6" w:rsidP="008D33C6">
      <w:pPr>
        <w:rPr>
          <w:lang w:val="en-GB"/>
        </w:rPr>
      </w:pPr>
      <w:r w:rsidRPr="0011128B">
        <w:rPr>
          <w:lang w:val="en-GB"/>
        </w:rPr>
        <w:t xml:space="preserve">123. If man in the </w:t>
      </w:r>
      <w:r w:rsidRPr="00D0374C">
        <w:rPr>
          <w:b/>
          <w:lang w:val="en-GB"/>
        </w:rPr>
        <w:t>state of nature</w:t>
      </w:r>
      <w:r w:rsidRPr="0011128B">
        <w:rPr>
          <w:lang w:val="en-GB"/>
        </w:rPr>
        <w:t xml:space="preserve"> be so free</w:t>
      </w:r>
      <w:r w:rsidR="00BA511A">
        <w:rPr>
          <w:lang w:val="en-GB"/>
        </w:rPr>
        <w:t>,</w:t>
      </w:r>
      <w:r w:rsidRPr="0011128B">
        <w:rPr>
          <w:lang w:val="en-GB"/>
        </w:rPr>
        <w:t xml:space="preserve"> as has been said; if he be absolute lord of his own person and possessions, equal to the greatest, and subject to nobody, why will he part with his freedom, </w:t>
      </w:r>
      <w:r w:rsidR="00BA511A">
        <w:rPr>
          <w:lang w:val="en-GB"/>
        </w:rPr>
        <w:t>why will he give up this empire</w:t>
      </w:r>
      <w:r w:rsidRPr="0011128B">
        <w:rPr>
          <w:lang w:val="en-GB"/>
        </w:rPr>
        <w:t xml:space="preserve"> and subject himself to the dominion and control of any other power? To which it is obvious to answer, that thoug</w:t>
      </w:r>
      <w:r w:rsidR="00BA511A">
        <w:rPr>
          <w:lang w:val="en-GB"/>
        </w:rPr>
        <w:t>h in the state of nature he has</w:t>
      </w:r>
      <w:r w:rsidRPr="0011128B">
        <w:rPr>
          <w:lang w:val="en-GB"/>
        </w:rPr>
        <w:t xml:space="preserve"> such a right, yet the en</w:t>
      </w:r>
      <w:r w:rsidR="00ED4BB4">
        <w:rPr>
          <w:lang w:val="en-GB"/>
        </w:rPr>
        <w:t>joyment of it is very uncertain</w:t>
      </w:r>
      <w:r w:rsidRPr="0011128B">
        <w:rPr>
          <w:lang w:val="en-GB"/>
        </w:rPr>
        <w:t xml:space="preserve"> and constantly exposed to the invasion of others; for all being kings as much as he, every man his equal, and the greater part no strict observers of equity and justice, the enjoyment of the property he has in this state is very unsafe, very insecure. This makes him willing to quit a condition, which, however free</w:t>
      </w:r>
      <w:r w:rsidR="00D0374C">
        <w:rPr>
          <w:lang w:val="en-GB"/>
        </w:rPr>
        <w:t>, is full of fears and continual</w:t>
      </w:r>
      <w:r w:rsidR="00ED4BB4">
        <w:rPr>
          <w:lang w:val="en-GB"/>
        </w:rPr>
        <w:t xml:space="preserve"> dangers;</w:t>
      </w:r>
      <w:r w:rsidRPr="0011128B">
        <w:rPr>
          <w:lang w:val="en-GB"/>
        </w:rPr>
        <w:t xml:space="preserve"> and it is not w</w:t>
      </w:r>
      <w:r w:rsidR="00ED4BB4">
        <w:rPr>
          <w:lang w:val="en-GB"/>
        </w:rPr>
        <w:t>ithout reason that he seeks out</w:t>
      </w:r>
      <w:r w:rsidRPr="0011128B">
        <w:rPr>
          <w:lang w:val="en-GB"/>
        </w:rPr>
        <w:t xml:space="preserve"> and is willing</w:t>
      </w:r>
      <w:r w:rsidR="00ED4BB4">
        <w:rPr>
          <w:lang w:val="en-GB"/>
        </w:rPr>
        <w:t xml:space="preserve"> to join in society with others</w:t>
      </w:r>
      <w:r w:rsidRPr="0011128B">
        <w:rPr>
          <w:lang w:val="en-GB"/>
        </w:rPr>
        <w:t xml:space="preserve"> who are already united</w:t>
      </w:r>
      <w:r w:rsidR="00ED4BB4">
        <w:rPr>
          <w:lang w:val="en-GB"/>
        </w:rPr>
        <w:t>,</w:t>
      </w:r>
      <w:r w:rsidRPr="0011128B">
        <w:rPr>
          <w:lang w:val="en-GB"/>
        </w:rPr>
        <w:t xml:space="preserve"> or have a mind to unite, for th</w:t>
      </w:r>
      <w:r w:rsidR="00ED4BB4">
        <w:rPr>
          <w:lang w:val="en-GB"/>
        </w:rPr>
        <w:t>e mutual preservation of their l</w:t>
      </w:r>
      <w:r w:rsidRPr="0011128B">
        <w:rPr>
          <w:lang w:val="en-GB"/>
        </w:rPr>
        <w:t xml:space="preserve">ives, liberties and estates, which I call by the general name </w:t>
      </w:r>
      <w:r w:rsidR="00ED4BB4">
        <w:rPr>
          <w:lang w:val="en-GB"/>
        </w:rPr>
        <w:t>‘</w:t>
      </w:r>
      <w:r w:rsidRPr="00D0374C">
        <w:rPr>
          <w:b/>
          <w:lang w:val="en-GB"/>
        </w:rPr>
        <w:t>property</w:t>
      </w:r>
      <w:r w:rsidR="00ED4BB4">
        <w:rPr>
          <w:b/>
          <w:lang w:val="en-GB"/>
        </w:rPr>
        <w:t>’</w:t>
      </w:r>
      <w:r w:rsidRPr="0011128B">
        <w:rPr>
          <w:lang w:val="en-GB"/>
        </w:rPr>
        <w:t>.</w:t>
      </w:r>
    </w:p>
    <w:p w14:paraId="66550887" w14:textId="4E2418D0" w:rsidR="008D33C6" w:rsidRPr="0011128B" w:rsidRDefault="008D33C6" w:rsidP="008D33C6">
      <w:pPr>
        <w:rPr>
          <w:lang w:val="en-GB"/>
        </w:rPr>
      </w:pPr>
      <w:r w:rsidRPr="0011128B">
        <w:rPr>
          <w:lang w:val="en-GB"/>
        </w:rPr>
        <w:t>124. The great and chief end, therefore, of men’s uniting into commonwealths, and putt</w:t>
      </w:r>
      <w:r w:rsidR="007342BF">
        <w:rPr>
          <w:lang w:val="en-GB"/>
        </w:rPr>
        <w:t>ing themselves under government</w:t>
      </w:r>
      <w:r w:rsidRPr="0011128B">
        <w:rPr>
          <w:lang w:val="en-GB"/>
        </w:rPr>
        <w:t xml:space="preserve"> </w:t>
      </w:r>
      <w:proofErr w:type="gramStart"/>
      <w:r w:rsidRPr="0011128B">
        <w:rPr>
          <w:lang w:val="en-GB"/>
        </w:rPr>
        <w:t>is</w:t>
      </w:r>
      <w:proofErr w:type="gramEnd"/>
      <w:r w:rsidRPr="0011128B">
        <w:rPr>
          <w:lang w:val="en-GB"/>
        </w:rPr>
        <w:t xml:space="preserve"> the preservation of their property. To which in the state of natur</w:t>
      </w:r>
      <w:r w:rsidR="007342BF">
        <w:rPr>
          <w:lang w:val="en-GB"/>
        </w:rPr>
        <w:t>e there are many things wanting:</w:t>
      </w:r>
    </w:p>
    <w:p w14:paraId="673521BF" w14:textId="3272345D" w:rsidR="008D33C6" w:rsidRPr="0011128B" w:rsidRDefault="0072319C" w:rsidP="008D33C6">
      <w:pPr>
        <w:rPr>
          <w:lang w:val="en-GB"/>
        </w:rPr>
      </w:pPr>
      <w:r>
        <w:rPr>
          <w:lang w:val="en-GB"/>
        </w:rPr>
        <w:t>First, there wants an</w:t>
      </w:r>
      <w:r w:rsidR="008D33C6" w:rsidRPr="0011128B">
        <w:rPr>
          <w:lang w:val="en-GB"/>
        </w:rPr>
        <w:t xml:space="preserve"> established, settled, known law, received and allowed by common consent to be the standard of right and wrong, and the common measure to decide</w:t>
      </w:r>
      <w:r w:rsidR="007342BF">
        <w:rPr>
          <w:lang w:val="en-GB"/>
        </w:rPr>
        <w:t xml:space="preserve"> all controversies between them;</w:t>
      </w:r>
      <w:r w:rsidR="008D33C6" w:rsidRPr="0011128B">
        <w:rPr>
          <w:lang w:val="en-GB"/>
        </w:rPr>
        <w:t xml:space="preserve"> </w:t>
      </w:r>
      <w:r w:rsidR="008D33C6" w:rsidRPr="00D0374C">
        <w:rPr>
          <w:u w:val="single"/>
          <w:lang w:val="en-GB"/>
        </w:rPr>
        <w:t>for though the law of nature be plain and intelligible to all rational creatures</w:t>
      </w:r>
      <w:r w:rsidR="008D33C6" w:rsidRPr="0011128B">
        <w:rPr>
          <w:lang w:val="en-GB"/>
        </w:rPr>
        <w:t xml:space="preserve">; yet men being </w:t>
      </w:r>
      <w:r w:rsidR="007342BF" w:rsidRPr="0011128B">
        <w:rPr>
          <w:lang w:val="en-GB"/>
        </w:rPr>
        <w:t>biased</w:t>
      </w:r>
      <w:r w:rsidR="008D33C6" w:rsidRPr="0011128B">
        <w:rPr>
          <w:lang w:val="en-GB"/>
        </w:rPr>
        <w:t xml:space="preserve"> by their interest, as well as ignorant for want of studying it</w:t>
      </w:r>
      <w:r w:rsidR="00D0374C">
        <w:rPr>
          <w:lang w:val="en-GB"/>
        </w:rPr>
        <w:t>, are not apt to allow it as a l</w:t>
      </w:r>
      <w:r w:rsidR="008D33C6" w:rsidRPr="0011128B">
        <w:rPr>
          <w:lang w:val="en-GB"/>
        </w:rPr>
        <w:t>aw binding to them in the application of it to their particular cases.</w:t>
      </w:r>
    </w:p>
    <w:p w14:paraId="7C5C7C24" w14:textId="624FA9BA" w:rsidR="008D33C6" w:rsidRPr="0011128B" w:rsidRDefault="008D33C6" w:rsidP="008D33C6">
      <w:pPr>
        <w:rPr>
          <w:lang w:val="en-GB"/>
        </w:rPr>
      </w:pPr>
      <w:r w:rsidRPr="0011128B">
        <w:rPr>
          <w:lang w:val="en-GB"/>
        </w:rPr>
        <w:t xml:space="preserve">125. Secondly, in the state of nature there wants a known and indifferent </w:t>
      </w:r>
      <w:r w:rsidRPr="00D0374C">
        <w:rPr>
          <w:b/>
          <w:lang w:val="en-GB"/>
        </w:rPr>
        <w:t>judge</w:t>
      </w:r>
      <w:r w:rsidRPr="0011128B">
        <w:rPr>
          <w:lang w:val="en-GB"/>
        </w:rPr>
        <w:t xml:space="preserve"> with authority to determine all differences according to the established law.</w:t>
      </w:r>
    </w:p>
    <w:p w14:paraId="03137688" w14:textId="1DA57D30" w:rsidR="008D33C6" w:rsidRPr="0011128B" w:rsidRDefault="007342BF" w:rsidP="008D33C6">
      <w:pPr>
        <w:rPr>
          <w:lang w:val="en-GB"/>
        </w:rPr>
      </w:pPr>
      <w:r>
        <w:rPr>
          <w:lang w:val="en-GB"/>
        </w:rPr>
        <w:t>126. Thirdly, i</w:t>
      </w:r>
      <w:bookmarkStart w:id="0" w:name="_GoBack"/>
      <w:bookmarkEnd w:id="0"/>
      <w:r w:rsidR="008D33C6" w:rsidRPr="0011128B">
        <w:rPr>
          <w:lang w:val="en-GB"/>
        </w:rPr>
        <w:t>n the state of nature there often wants power to back and support the sentence when right, and to give it due execution. [...]</w:t>
      </w:r>
    </w:p>
    <w:p w14:paraId="1CB6DFDA" w14:textId="77777777" w:rsidR="008D33C6" w:rsidRPr="0011128B" w:rsidRDefault="008D33C6" w:rsidP="008D33C6">
      <w:pPr>
        <w:rPr>
          <w:lang w:val="en-GB"/>
        </w:rPr>
      </w:pPr>
      <w:r w:rsidRPr="0011128B">
        <w:rPr>
          <w:lang w:val="en-GB"/>
        </w:rPr>
        <w:t xml:space="preserve">127. [...] It is this makes them so willingly give up every one his single power of punishing, to be exercised by such alone as shall be appointed to it amongst them; </w:t>
      </w:r>
      <w:r w:rsidRPr="00D0374C">
        <w:rPr>
          <w:u w:val="single"/>
          <w:lang w:val="en-GB"/>
        </w:rPr>
        <w:t>and by such rules as the community, or those authorized by them to that purpose, shall agree on</w:t>
      </w:r>
      <w:r w:rsidRPr="0011128B">
        <w:rPr>
          <w:lang w:val="en-GB"/>
        </w:rPr>
        <w:t xml:space="preserve">. And in this we have the original right of both the </w:t>
      </w:r>
      <w:r w:rsidRPr="00D0374C">
        <w:rPr>
          <w:b/>
          <w:lang w:val="en-GB"/>
        </w:rPr>
        <w:t>legislative and executive power</w:t>
      </w:r>
      <w:r w:rsidRPr="0011128B">
        <w:rPr>
          <w:lang w:val="en-GB"/>
        </w:rPr>
        <w:t>, as well as of the governments and societies themselves. […]</w:t>
      </w:r>
    </w:p>
    <w:p w14:paraId="2EB67AA0" w14:textId="77777777" w:rsidR="008D33C6" w:rsidRPr="0011128B" w:rsidRDefault="008D33C6" w:rsidP="008D33C6">
      <w:pPr>
        <w:rPr>
          <w:lang w:val="en-GB"/>
        </w:rPr>
      </w:pPr>
      <w:r w:rsidRPr="0011128B">
        <w:rPr>
          <w:lang w:val="en-GB"/>
        </w:rPr>
        <w:t xml:space="preserve">131. But though men, when they enter into society, give up the equality, liberty and executive power they had in the state of nature, into the hands of the society, to be so far disposed of by the legislative as the good of the society shall require; yet it being only with an intention in every one the better to preserve himself, his liberty and property (for no rational creature can be supposed to change his condition with an intention to be worse); the power of the society, or legislative constituted by them, can never be supposed to extend farther than the common good; but is obliged to secure every one’s property, by providing against those three defects above-mentioned, that made the state of nature so unsafe and uneasy. </w:t>
      </w:r>
    </w:p>
    <w:p w14:paraId="298B2118" w14:textId="77777777" w:rsidR="001F5F04" w:rsidRPr="002144FF" w:rsidRDefault="001F5F04">
      <w:pPr>
        <w:rPr>
          <w:lang w:val="en-US"/>
        </w:rPr>
      </w:pPr>
    </w:p>
    <w:p w14:paraId="50552425" w14:textId="77777777" w:rsidR="00854C1A" w:rsidRPr="002144FF" w:rsidRDefault="00854C1A">
      <w:pPr>
        <w:rPr>
          <w:lang w:val="en-US"/>
        </w:rPr>
      </w:pPr>
    </w:p>
    <w:p w14:paraId="2E8D6171" w14:textId="3611929D" w:rsidR="007000A1" w:rsidRDefault="007000A1" w:rsidP="00383641">
      <w:pPr>
        <w:pStyle w:val="Heading1"/>
        <w:rPr>
          <w:lang w:val="en-GB"/>
        </w:rPr>
      </w:pPr>
      <w:r w:rsidRPr="00294718">
        <w:rPr>
          <w:lang w:val="en-GB"/>
        </w:rPr>
        <w:lastRenderedPageBreak/>
        <w:t>Exercises</w:t>
      </w:r>
    </w:p>
    <w:p w14:paraId="4DF92478" w14:textId="77777777" w:rsidR="00E169D4" w:rsidRDefault="00E169D4" w:rsidP="00E169D4">
      <w:pPr>
        <w:pStyle w:val="Heading2"/>
        <w:rPr>
          <w:lang w:val="en-GB"/>
        </w:rPr>
      </w:pPr>
      <w:r>
        <w:rPr>
          <w:lang w:val="en-GB"/>
        </w:rPr>
        <w:t>Vocabulary</w:t>
      </w:r>
    </w:p>
    <w:p w14:paraId="69F8ED54" w14:textId="77777777" w:rsidR="00E169D4" w:rsidRDefault="00E169D4" w:rsidP="00E169D4">
      <w:pPr>
        <w:pStyle w:val="Subtitle"/>
        <w:rPr>
          <w:lang w:val="en-GB"/>
        </w:rPr>
      </w:pPr>
      <w:r>
        <w:rPr>
          <w:lang w:val="en-GB"/>
        </w:rPr>
        <w:t>Using dictionaries</w:t>
      </w:r>
    </w:p>
    <w:p w14:paraId="4A2FD129" w14:textId="1B9AB957" w:rsidR="00B528AC" w:rsidRPr="002144FF" w:rsidRDefault="00B528AC" w:rsidP="00B528AC">
      <w:pPr>
        <w:rPr>
          <w:b/>
          <w:lang w:val="en-US"/>
        </w:rPr>
      </w:pPr>
      <w:r w:rsidRPr="002144FF">
        <w:rPr>
          <w:b/>
          <w:lang w:val="en-US"/>
        </w:rPr>
        <w:t>1. Use a monolingual dictionary to find a definition of the following words:</w:t>
      </w:r>
    </w:p>
    <w:p w14:paraId="105794CB" w14:textId="1B4EE9DF" w:rsidR="00B528AC" w:rsidRDefault="00B528AC" w:rsidP="00B528AC">
      <w:pPr>
        <w:pStyle w:val="ListParagraph"/>
        <w:numPr>
          <w:ilvl w:val="0"/>
          <w:numId w:val="2"/>
        </w:numPr>
      </w:pPr>
      <w:r>
        <w:t>State of nature…………………………..</w:t>
      </w:r>
    </w:p>
    <w:p w14:paraId="498BF170" w14:textId="34FCCC06" w:rsidR="00B528AC" w:rsidRDefault="00B528AC" w:rsidP="00B528AC">
      <w:pPr>
        <w:pStyle w:val="ListParagraph"/>
        <w:numPr>
          <w:ilvl w:val="0"/>
          <w:numId w:val="2"/>
        </w:numPr>
      </w:pPr>
      <w:r>
        <w:t>Property…………………………..</w:t>
      </w:r>
    </w:p>
    <w:p w14:paraId="19C504BE" w14:textId="24BC35BB" w:rsidR="00B528AC" w:rsidRDefault="00B528AC" w:rsidP="00383641">
      <w:pPr>
        <w:pStyle w:val="ListParagraph"/>
        <w:numPr>
          <w:ilvl w:val="0"/>
          <w:numId w:val="2"/>
        </w:numPr>
      </w:pPr>
      <w:r>
        <w:t>Judge…………………………..</w:t>
      </w:r>
    </w:p>
    <w:p w14:paraId="266AD764" w14:textId="0963D25E" w:rsidR="00B528AC" w:rsidRPr="00B528AC" w:rsidRDefault="00B528AC" w:rsidP="00E169D4">
      <w:pPr>
        <w:pStyle w:val="Heading2"/>
        <w:rPr>
          <w:lang w:val="en-GB"/>
        </w:rPr>
      </w:pPr>
      <w:r w:rsidRPr="00B528AC">
        <w:rPr>
          <w:lang w:val="en-GB"/>
        </w:rPr>
        <w:t>Reading</w:t>
      </w:r>
    </w:p>
    <w:p w14:paraId="25F63FB8" w14:textId="6D5890F5" w:rsidR="00B528AC" w:rsidRPr="00B528AC" w:rsidRDefault="00B528AC" w:rsidP="00854C1A">
      <w:pPr>
        <w:pStyle w:val="Subtitle"/>
        <w:rPr>
          <w:lang w:val="en-GB"/>
        </w:rPr>
      </w:pPr>
      <w:r w:rsidRPr="00B528AC">
        <w:rPr>
          <w:lang w:val="en-GB"/>
        </w:rPr>
        <w:t>Interpreting primary sources</w:t>
      </w:r>
    </w:p>
    <w:p w14:paraId="103AF1FB" w14:textId="0DB59246" w:rsidR="00B528AC" w:rsidRDefault="00E169D4" w:rsidP="00B528AC">
      <w:pPr>
        <w:ind w:left="709" w:firstLine="0"/>
        <w:rPr>
          <w:b/>
          <w:lang w:val="en-GB"/>
        </w:rPr>
      </w:pPr>
      <w:r w:rsidRPr="00E169D4">
        <w:rPr>
          <w:b/>
          <w:lang w:val="en-GB"/>
        </w:rPr>
        <w:t xml:space="preserve">2. </w:t>
      </w:r>
      <w:r w:rsidR="00B528AC" w:rsidRPr="00E169D4">
        <w:rPr>
          <w:b/>
          <w:lang w:val="en-GB"/>
        </w:rPr>
        <w:t>Choose the best answer to the following questions.</w:t>
      </w:r>
    </w:p>
    <w:p w14:paraId="09B94A58" w14:textId="77777777" w:rsidR="00E169D4" w:rsidRPr="00E169D4" w:rsidRDefault="00E169D4" w:rsidP="00B528AC">
      <w:pPr>
        <w:ind w:left="709" w:firstLine="0"/>
        <w:rPr>
          <w:b/>
          <w:lang w:val="en-GB"/>
        </w:rPr>
      </w:pPr>
    </w:p>
    <w:p w14:paraId="063F9C50" w14:textId="5F3FECD6" w:rsidR="00B528AC" w:rsidRPr="00E169D4" w:rsidRDefault="00D0374C" w:rsidP="00B528AC">
      <w:pPr>
        <w:pStyle w:val="ListParagraph"/>
        <w:numPr>
          <w:ilvl w:val="0"/>
          <w:numId w:val="3"/>
        </w:numPr>
        <w:rPr>
          <w:b/>
          <w:lang w:val="en-GB"/>
        </w:rPr>
      </w:pPr>
      <w:r w:rsidRPr="00E169D4">
        <w:rPr>
          <w:b/>
          <w:lang w:val="en-GB"/>
        </w:rPr>
        <w:t xml:space="preserve">What does Locke </w:t>
      </w:r>
      <w:r w:rsidR="005D19E9" w:rsidRPr="00E169D4">
        <w:rPr>
          <w:b/>
          <w:lang w:val="en-GB"/>
        </w:rPr>
        <w:t>mean by</w:t>
      </w:r>
      <w:r w:rsidRPr="00E169D4">
        <w:rPr>
          <w:b/>
          <w:lang w:val="en-GB"/>
        </w:rPr>
        <w:t xml:space="preserve"> “law of nature”? </w:t>
      </w:r>
    </w:p>
    <w:p w14:paraId="2B9A3813" w14:textId="2A45068D" w:rsidR="00E169D4" w:rsidRDefault="00E169D4" w:rsidP="00E169D4">
      <w:pPr>
        <w:pStyle w:val="ListParagraph"/>
        <w:numPr>
          <w:ilvl w:val="0"/>
          <w:numId w:val="5"/>
        </w:numPr>
        <w:rPr>
          <w:lang w:val="en-US"/>
        </w:rPr>
      </w:pPr>
      <w:r w:rsidRPr="00E169D4">
        <w:rPr>
          <w:lang w:val="en-US"/>
        </w:rPr>
        <w:t xml:space="preserve">A system of law that </w:t>
      </w:r>
      <w:r w:rsidR="002144FF">
        <w:rPr>
          <w:lang w:val="en-US"/>
        </w:rPr>
        <w:t xml:space="preserve">is determined by nature, </w:t>
      </w:r>
      <w:r w:rsidR="002144FF" w:rsidRPr="00B96761">
        <w:rPr>
          <w:lang w:val="en-US"/>
        </w:rPr>
        <w:t>therefore</w:t>
      </w:r>
      <w:r w:rsidR="002144FF">
        <w:rPr>
          <w:lang w:val="en-US"/>
        </w:rPr>
        <w:t xml:space="preserve"> </w:t>
      </w:r>
      <w:r w:rsidRPr="00E169D4">
        <w:rPr>
          <w:lang w:val="en-US"/>
        </w:rPr>
        <w:t>universal.</w:t>
      </w:r>
    </w:p>
    <w:p w14:paraId="59C87E95" w14:textId="1E9CFB44" w:rsidR="00E169D4" w:rsidRPr="00E169D4" w:rsidRDefault="00E169D4" w:rsidP="00E169D4">
      <w:pPr>
        <w:pStyle w:val="ListParagraph"/>
        <w:numPr>
          <w:ilvl w:val="0"/>
          <w:numId w:val="5"/>
        </w:numPr>
        <w:rPr>
          <w:lang w:val="en-US"/>
        </w:rPr>
      </w:pPr>
      <w:r w:rsidRPr="00E169D4">
        <w:rPr>
          <w:lang w:val="en-US"/>
        </w:rPr>
        <w:t xml:space="preserve">A system of law that is determined by </w:t>
      </w:r>
      <w:r>
        <w:rPr>
          <w:lang w:val="en-US"/>
        </w:rPr>
        <w:t>God</w:t>
      </w:r>
      <w:r w:rsidR="002144FF">
        <w:rPr>
          <w:lang w:val="en-US"/>
        </w:rPr>
        <w:t xml:space="preserve">, </w:t>
      </w:r>
      <w:r w:rsidR="002144FF" w:rsidRPr="00B96761">
        <w:rPr>
          <w:lang w:val="en-US"/>
        </w:rPr>
        <w:t>therefore</w:t>
      </w:r>
      <w:r w:rsidRPr="00E169D4">
        <w:rPr>
          <w:lang w:val="en-US"/>
        </w:rPr>
        <w:t xml:space="preserve"> universal.</w:t>
      </w:r>
    </w:p>
    <w:p w14:paraId="35F8F63E" w14:textId="0ABA7F68" w:rsidR="00E169D4" w:rsidRDefault="00E169D4" w:rsidP="00E169D4">
      <w:pPr>
        <w:pStyle w:val="ListParagraph"/>
        <w:numPr>
          <w:ilvl w:val="0"/>
          <w:numId w:val="5"/>
        </w:numPr>
        <w:rPr>
          <w:lang w:val="en-US"/>
        </w:rPr>
      </w:pPr>
      <w:r w:rsidRPr="00E169D4">
        <w:rPr>
          <w:lang w:val="en-US"/>
        </w:rPr>
        <w:t xml:space="preserve">A </w:t>
      </w:r>
      <w:r>
        <w:rPr>
          <w:lang w:val="en-US"/>
        </w:rPr>
        <w:t xml:space="preserve">special </w:t>
      </w:r>
      <w:r w:rsidRPr="00E169D4">
        <w:rPr>
          <w:lang w:val="en-US"/>
        </w:rPr>
        <w:t xml:space="preserve">law </w:t>
      </w:r>
      <w:r>
        <w:rPr>
          <w:lang w:val="en-US"/>
        </w:rPr>
        <w:t>written</w:t>
      </w:r>
      <w:r w:rsidRPr="00E169D4">
        <w:rPr>
          <w:lang w:val="en-US"/>
        </w:rPr>
        <w:t xml:space="preserve"> by nature</w:t>
      </w:r>
      <w:r>
        <w:rPr>
          <w:lang w:val="en-US"/>
        </w:rPr>
        <w:t xml:space="preserve"> in the 16</w:t>
      </w:r>
      <w:r w:rsidRPr="00E169D4">
        <w:rPr>
          <w:vertAlign w:val="superscript"/>
          <w:lang w:val="en-US"/>
        </w:rPr>
        <w:t>th</w:t>
      </w:r>
      <w:r>
        <w:rPr>
          <w:lang w:val="en-US"/>
        </w:rPr>
        <w:t xml:space="preserve"> century</w:t>
      </w:r>
      <w:r w:rsidRPr="00E169D4">
        <w:rPr>
          <w:lang w:val="en-US"/>
        </w:rPr>
        <w:t>.</w:t>
      </w:r>
    </w:p>
    <w:p w14:paraId="2FB66EF5" w14:textId="77777777" w:rsidR="00E169D4" w:rsidRDefault="00E169D4" w:rsidP="00E169D4">
      <w:pPr>
        <w:ind w:left="709" w:firstLine="0"/>
        <w:rPr>
          <w:lang w:val="en-US"/>
        </w:rPr>
      </w:pPr>
    </w:p>
    <w:p w14:paraId="0FD856A0" w14:textId="13E967F8" w:rsidR="00E169D4" w:rsidRPr="00E169D4" w:rsidRDefault="005D19E9" w:rsidP="00E169D4">
      <w:pPr>
        <w:pStyle w:val="ListParagraph"/>
        <w:numPr>
          <w:ilvl w:val="0"/>
          <w:numId w:val="3"/>
        </w:numPr>
        <w:rPr>
          <w:rFonts w:asciiTheme="minorHAnsi" w:hAnsiTheme="minorHAnsi"/>
          <w:b/>
          <w:lang w:val="en-GB"/>
        </w:rPr>
      </w:pPr>
      <w:r w:rsidRPr="00E169D4">
        <w:rPr>
          <w:rFonts w:asciiTheme="minorHAnsi" w:hAnsiTheme="minorHAnsi"/>
          <w:b/>
          <w:lang w:val="en-GB"/>
        </w:rPr>
        <w:t>What is the</w:t>
      </w:r>
      <w:r w:rsidR="00E169D4" w:rsidRPr="00E169D4">
        <w:rPr>
          <w:rFonts w:asciiTheme="minorHAnsi" w:hAnsiTheme="minorHAnsi"/>
          <w:b/>
          <w:lang w:val="en-GB"/>
        </w:rPr>
        <w:t xml:space="preserve"> d</w:t>
      </w:r>
      <w:r w:rsidR="00D0374C" w:rsidRPr="00E169D4">
        <w:rPr>
          <w:rFonts w:asciiTheme="minorHAnsi" w:hAnsiTheme="minorHAnsi"/>
          <w:b/>
          <w:lang w:val="en-GB"/>
        </w:rPr>
        <w:t xml:space="preserve">ifference </w:t>
      </w:r>
      <w:r w:rsidRPr="00E169D4">
        <w:rPr>
          <w:rFonts w:asciiTheme="minorHAnsi" w:hAnsiTheme="minorHAnsi"/>
          <w:b/>
          <w:lang w:val="en-GB"/>
        </w:rPr>
        <w:t xml:space="preserve">between </w:t>
      </w:r>
      <w:r w:rsidR="00D0374C" w:rsidRPr="00E169D4">
        <w:rPr>
          <w:rFonts w:asciiTheme="minorHAnsi" w:hAnsiTheme="minorHAnsi"/>
          <w:b/>
          <w:lang w:val="en-GB"/>
        </w:rPr>
        <w:t>Hobbes</w:t>
      </w:r>
      <w:r w:rsidRPr="00E169D4">
        <w:rPr>
          <w:rFonts w:asciiTheme="minorHAnsi" w:hAnsiTheme="minorHAnsi"/>
          <w:b/>
          <w:lang w:val="en-GB"/>
        </w:rPr>
        <w:t>’s and Locke’s</w:t>
      </w:r>
      <w:r w:rsidR="00D0374C" w:rsidRPr="00E169D4">
        <w:rPr>
          <w:rFonts w:asciiTheme="minorHAnsi" w:hAnsiTheme="minorHAnsi"/>
          <w:b/>
          <w:lang w:val="en-GB"/>
        </w:rPr>
        <w:t xml:space="preserve"> conception</w:t>
      </w:r>
      <w:r w:rsidRPr="00E169D4">
        <w:rPr>
          <w:rFonts w:asciiTheme="minorHAnsi" w:hAnsiTheme="minorHAnsi"/>
          <w:b/>
          <w:lang w:val="en-GB"/>
        </w:rPr>
        <w:t>s</w:t>
      </w:r>
      <w:r w:rsidR="00E169D4" w:rsidRPr="00E169D4">
        <w:rPr>
          <w:rFonts w:asciiTheme="minorHAnsi" w:hAnsiTheme="minorHAnsi"/>
          <w:b/>
          <w:lang w:val="en-GB"/>
        </w:rPr>
        <w:t xml:space="preserve"> of the law of nature</w:t>
      </w:r>
      <w:r w:rsidR="00D0374C" w:rsidRPr="00E169D4">
        <w:rPr>
          <w:rFonts w:asciiTheme="minorHAnsi" w:hAnsiTheme="minorHAnsi"/>
          <w:b/>
          <w:lang w:val="en-GB"/>
        </w:rPr>
        <w:t xml:space="preserve">? </w:t>
      </w:r>
    </w:p>
    <w:p w14:paraId="7C6332AA" w14:textId="6D13E5AE" w:rsidR="00E169D4" w:rsidRPr="00E169D4" w:rsidRDefault="00E169D4" w:rsidP="00E169D4">
      <w:pPr>
        <w:pStyle w:val="ListParagraph"/>
        <w:numPr>
          <w:ilvl w:val="0"/>
          <w:numId w:val="6"/>
        </w:numPr>
        <w:rPr>
          <w:rFonts w:asciiTheme="minorHAnsi" w:hAnsiTheme="minorHAnsi"/>
          <w:lang w:val="en-GB"/>
        </w:rPr>
      </w:pPr>
      <w:r w:rsidRPr="00E169D4">
        <w:rPr>
          <w:rFonts w:asciiTheme="minorHAnsi" w:hAnsiTheme="minorHAnsi"/>
          <w:lang w:val="en-GB"/>
        </w:rPr>
        <w:t>They are the same.</w:t>
      </w:r>
    </w:p>
    <w:p w14:paraId="63805402" w14:textId="32B3F54A" w:rsidR="00E169D4" w:rsidRDefault="00E169D4" w:rsidP="00E169D4">
      <w:pPr>
        <w:pStyle w:val="ListParagraph"/>
        <w:numPr>
          <w:ilvl w:val="0"/>
          <w:numId w:val="6"/>
        </w:numPr>
        <w:rPr>
          <w:rFonts w:asciiTheme="minorHAnsi" w:hAnsiTheme="minorHAnsi"/>
          <w:lang w:val="en-GB"/>
        </w:rPr>
      </w:pPr>
      <w:r>
        <w:rPr>
          <w:rFonts w:asciiTheme="minorHAnsi" w:hAnsiTheme="minorHAnsi"/>
          <w:lang w:val="en-GB"/>
        </w:rPr>
        <w:t xml:space="preserve">Hobbes’s view is “bellum </w:t>
      </w:r>
      <w:proofErr w:type="spellStart"/>
      <w:r>
        <w:rPr>
          <w:rFonts w:asciiTheme="minorHAnsi" w:hAnsiTheme="minorHAnsi"/>
          <w:lang w:val="en-GB"/>
        </w:rPr>
        <w:t>omnium</w:t>
      </w:r>
      <w:proofErr w:type="spellEnd"/>
      <w:r>
        <w:rPr>
          <w:rFonts w:asciiTheme="minorHAnsi" w:hAnsiTheme="minorHAnsi"/>
          <w:lang w:val="en-GB"/>
        </w:rPr>
        <w:t xml:space="preserve"> contra </w:t>
      </w:r>
      <w:proofErr w:type="spellStart"/>
      <w:r>
        <w:rPr>
          <w:rFonts w:asciiTheme="minorHAnsi" w:hAnsiTheme="minorHAnsi"/>
          <w:lang w:val="en-GB"/>
        </w:rPr>
        <w:t>omnes</w:t>
      </w:r>
      <w:proofErr w:type="spellEnd"/>
      <w:r>
        <w:rPr>
          <w:rFonts w:asciiTheme="minorHAnsi" w:hAnsiTheme="minorHAnsi"/>
          <w:lang w:val="en-GB"/>
        </w:rPr>
        <w:t>”, Locke’s view is positive.</w:t>
      </w:r>
    </w:p>
    <w:p w14:paraId="706A2254" w14:textId="07602876" w:rsidR="00E169D4" w:rsidRDefault="00E169D4" w:rsidP="00E169D4">
      <w:pPr>
        <w:pStyle w:val="ListParagraph"/>
        <w:numPr>
          <w:ilvl w:val="0"/>
          <w:numId w:val="6"/>
        </w:numPr>
        <w:rPr>
          <w:rFonts w:asciiTheme="minorHAnsi" w:hAnsiTheme="minorHAnsi"/>
          <w:lang w:val="en-GB"/>
        </w:rPr>
      </w:pPr>
      <w:r>
        <w:rPr>
          <w:rFonts w:asciiTheme="minorHAnsi" w:hAnsiTheme="minorHAnsi"/>
          <w:lang w:val="en-GB"/>
        </w:rPr>
        <w:t>Hobbes’</w:t>
      </w:r>
      <w:r w:rsidR="002144FF">
        <w:rPr>
          <w:rFonts w:asciiTheme="minorHAnsi" w:hAnsiTheme="minorHAnsi"/>
          <w:lang w:val="en-GB"/>
        </w:rPr>
        <w:t>s</w:t>
      </w:r>
      <w:r>
        <w:rPr>
          <w:rFonts w:asciiTheme="minorHAnsi" w:hAnsiTheme="minorHAnsi"/>
          <w:lang w:val="en-GB"/>
        </w:rPr>
        <w:t xml:space="preserve"> view underlines the importance of being free. </w:t>
      </w:r>
    </w:p>
    <w:p w14:paraId="32692E80" w14:textId="77777777" w:rsidR="00E169D4" w:rsidRDefault="00E169D4" w:rsidP="00E169D4">
      <w:pPr>
        <w:ind w:left="709" w:firstLine="0"/>
        <w:rPr>
          <w:lang w:val="en-GB"/>
        </w:rPr>
      </w:pPr>
    </w:p>
    <w:p w14:paraId="3ABDFF5E" w14:textId="0188F513" w:rsidR="00D0374C" w:rsidRPr="00E169D4" w:rsidRDefault="00D0374C" w:rsidP="00E169D4">
      <w:pPr>
        <w:pStyle w:val="ListParagraph"/>
        <w:numPr>
          <w:ilvl w:val="0"/>
          <w:numId w:val="3"/>
        </w:numPr>
        <w:rPr>
          <w:b/>
          <w:lang w:val="en-GB"/>
        </w:rPr>
      </w:pPr>
      <w:r w:rsidRPr="00E169D4">
        <w:rPr>
          <w:b/>
          <w:lang w:val="en-GB"/>
        </w:rPr>
        <w:t xml:space="preserve">And why according to Locke </w:t>
      </w:r>
      <w:r w:rsidR="005D19E9" w:rsidRPr="00E169D4">
        <w:rPr>
          <w:b/>
          <w:lang w:val="en-GB"/>
        </w:rPr>
        <w:t>is it not</w:t>
      </w:r>
      <w:r w:rsidRPr="00E169D4">
        <w:rPr>
          <w:b/>
          <w:lang w:val="en-GB"/>
        </w:rPr>
        <w:t xml:space="preserve"> enough </w:t>
      </w:r>
      <w:r w:rsidR="005D19E9" w:rsidRPr="00E169D4">
        <w:rPr>
          <w:b/>
          <w:lang w:val="en-GB"/>
        </w:rPr>
        <w:t>for</w:t>
      </w:r>
      <w:r w:rsidRPr="00E169D4">
        <w:rPr>
          <w:b/>
          <w:lang w:val="en-GB"/>
        </w:rPr>
        <w:t xml:space="preserve"> this law </w:t>
      </w:r>
      <w:r w:rsidR="005D19E9" w:rsidRPr="00E169D4">
        <w:rPr>
          <w:b/>
          <w:lang w:val="en-GB"/>
        </w:rPr>
        <w:t>to be</w:t>
      </w:r>
      <w:r w:rsidRPr="00E169D4">
        <w:rPr>
          <w:b/>
          <w:lang w:val="en-GB"/>
        </w:rPr>
        <w:t xml:space="preserve"> “plain and intelligible to all rational creatures”?</w:t>
      </w:r>
    </w:p>
    <w:p w14:paraId="54B36726" w14:textId="1627A7EB" w:rsidR="00E169D4" w:rsidRPr="00E169D4" w:rsidRDefault="00E169D4" w:rsidP="00E169D4">
      <w:pPr>
        <w:pStyle w:val="ListParagraph"/>
        <w:numPr>
          <w:ilvl w:val="0"/>
          <w:numId w:val="7"/>
        </w:numPr>
        <w:rPr>
          <w:rFonts w:asciiTheme="minorHAnsi" w:hAnsiTheme="minorHAnsi"/>
          <w:lang w:val="en-GB"/>
        </w:rPr>
      </w:pPr>
      <w:r w:rsidRPr="00E169D4">
        <w:rPr>
          <w:rFonts w:asciiTheme="minorHAnsi" w:hAnsiTheme="minorHAnsi"/>
          <w:lang w:val="en-GB"/>
        </w:rPr>
        <w:t>Because men are not apt to allow of it as a law binding to them in the application.</w:t>
      </w:r>
    </w:p>
    <w:p w14:paraId="73805DC3" w14:textId="2D482424" w:rsidR="00E169D4" w:rsidRDefault="00E169D4" w:rsidP="00E169D4">
      <w:pPr>
        <w:pStyle w:val="ListParagraph"/>
        <w:numPr>
          <w:ilvl w:val="0"/>
          <w:numId w:val="7"/>
        </w:numPr>
        <w:rPr>
          <w:rFonts w:asciiTheme="minorHAnsi" w:hAnsiTheme="minorHAnsi"/>
          <w:lang w:val="en-GB"/>
        </w:rPr>
      </w:pPr>
      <w:r>
        <w:rPr>
          <w:rFonts w:asciiTheme="minorHAnsi" w:hAnsiTheme="minorHAnsi"/>
          <w:lang w:val="en-GB"/>
        </w:rPr>
        <w:t>Because men are not able to study it and to submit to it.</w:t>
      </w:r>
    </w:p>
    <w:p w14:paraId="68E51B9B" w14:textId="64C83F2F" w:rsidR="00B528AC" w:rsidRPr="00F215A6" w:rsidRDefault="002144FF" w:rsidP="00F215A6">
      <w:pPr>
        <w:pStyle w:val="ListParagraph"/>
        <w:numPr>
          <w:ilvl w:val="0"/>
          <w:numId w:val="7"/>
        </w:numPr>
        <w:rPr>
          <w:rFonts w:asciiTheme="minorHAnsi" w:hAnsiTheme="minorHAnsi"/>
          <w:lang w:val="en-GB"/>
        </w:rPr>
      </w:pPr>
      <w:r>
        <w:rPr>
          <w:rFonts w:asciiTheme="minorHAnsi" w:hAnsiTheme="minorHAnsi"/>
          <w:lang w:val="en-GB"/>
        </w:rPr>
        <w:t xml:space="preserve">Because there is no </w:t>
      </w:r>
      <w:r w:rsidR="00E169D4">
        <w:rPr>
          <w:rFonts w:asciiTheme="minorHAnsi" w:hAnsiTheme="minorHAnsi"/>
          <w:lang w:val="en-GB"/>
        </w:rPr>
        <w:t xml:space="preserve">judge </w:t>
      </w:r>
      <w:r>
        <w:rPr>
          <w:rFonts w:asciiTheme="minorHAnsi" w:hAnsiTheme="minorHAnsi"/>
          <w:lang w:val="en-GB"/>
        </w:rPr>
        <w:t>to determine</w:t>
      </w:r>
      <w:r w:rsidR="00E169D4">
        <w:rPr>
          <w:rFonts w:asciiTheme="minorHAnsi" w:hAnsiTheme="minorHAnsi"/>
          <w:lang w:val="en-GB"/>
        </w:rPr>
        <w:t xml:space="preserve"> all differences according to the established law. </w:t>
      </w:r>
    </w:p>
    <w:p w14:paraId="386108B0" w14:textId="28C12EEF" w:rsidR="00B528AC" w:rsidRPr="00B528AC" w:rsidRDefault="00B528AC" w:rsidP="00E169D4">
      <w:pPr>
        <w:pStyle w:val="Heading2"/>
        <w:rPr>
          <w:lang w:val="en-GB"/>
        </w:rPr>
      </w:pPr>
      <w:r w:rsidRPr="00B528AC">
        <w:rPr>
          <w:lang w:val="en-GB"/>
        </w:rPr>
        <w:t>Writing</w:t>
      </w:r>
    </w:p>
    <w:p w14:paraId="7D9719AE" w14:textId="235D4655" w:rsidR="00B528AC" w:rsidRPr="00B528AC" w:rsidRDefault="00B528AC" w:rsidP="00E169D4">
      <w:pPr>
        <w:pStyle w:val="Subtitle"/>
        <w:rPr>
          <w:lang w:val="en-GB"/>
        </w:rPr>
      </w:pPr>
      <w:r w:rsidRPr="00B528AC">
        <w:rPr>
          <w:lang w:val="en-GB"/>
        </w:rPr>
        <w:t>Expressing point of view</w:t>
      </w:r>
    </w:p>
    <w:p w14:paraId="16325115" w14:textId="161604B4" w:rsidR="00B528AC" w:rsidRPr="00F215A6" w:rsidRDefault="00E169D4" w:rsidP="00B528AC">
      <w:pPr>
        <w:rPr>
          <w:b/>
          <w:lang w:val="en-GB"/>
        </w:rPr>
      </w:pPr>
      <w:r w:rsidRPr="00F215A6">
        <w:rPr>
          <w:b/>
          <w:lang w:val="en-GB"/>
        </w:rPr>
        <w:t xml:space="preserve">3. </w:t>
      </w:r>
      <w:r w:rsidR="00B528AC" w:rsidRPr="00F215A6">
        <w:rPr>
          <w:b/>
          <w:lang w:val="en-GB"/>
        </w:rPr>
        <w:t xml:space="preserve">Choose one of the questions and write a short essay (400-500 words) expressing your own view about the topic. </w:t>
      </w:r>
    </w:p>
    <w:p w14:paraId="705A3451" w14:textId="29745151" w:rsidR="00E169D4" w:rsidRDefault="00E169D4" w:rsidP="00E169D4">
      <w:pPr>
        <w:ind w:left="709" w:firstLine="0"/>
        <w:rPr>
          <w:lang w:val="en-GB"/>
        </w:rPr>
      </w:pPr>
      <w:r>
        <w:rPr>
          <w:lang w:val="en-GB"/>
        </w:rPr>
        <w:t xml:space="preserve">1. </w:t>
      </w:r>
      <w:r w:rsidR="00D0374C" w:rsidRPr="00B528AC">
        <w:rPr>
          <w:lang w:val="en-GB"/>
        </w:rPr>
        <w:t xml:space="preserve">An anthropological view is </w:t>
      </w:r>
      <w:r w:rsidR="00BB4742" w:rsidRPr="00B528AC">
        <w:rPr>
          <w:lang w:val="en-GB"/>
        </w:rPr>
        <w:t xml:space="preserve">held by </w:t>
      </w:r>
      <w:r w:rsidR="00D0374C" w:rsidRPr="00B528AC">
        <w:rPr>
          <w:lang w:val="en-GB"/>
        </w:rPr>
        <w:t>both Hobbes</w:t>
      </w:r>
      <w:r w:rsidR="005D19E9" w:rsidRPr="00B528AC">
        <w:rPr>
          <w:lang w:val="en-GB"/>
        </w:rPr>
        <w:t>’s</w:t>
      </w:r>
      <w:r w:rsidR="00D0374C" w:rsidRPr="00B528AC">
        <w:rPr>
          <w:lang w:val="en-GB"/>
        </w:rPr>
        <w:t xml:space="preserve"> and Locke</w:t>
      </w:r>
      <w:r w:rsidR="005D19E9" w:rsidRPr="00B528AC">
        <w:rPr>
          <w:lang w:val="en-GB"/>
        </w:rPr>
        <w:t>’s</w:t>
      </w:r>
      <w:r w:rsidR="00D0374C" w:rsidRPr="00B528AC">
        <w:rPr>
          <w:lang w:val="en-GB"/>
        </w:rPr>
        <w:t xml:space="preserve"> works. </w:t>
      </w:r>
      <w:r w:rsidR="00BB4742" w:rsidRPr="00B528AC">
        <w:rPr>
          <w:lang w:val="en-GB"/>
        </w:rPr>
        <w:t xml:space="preserve">Which one do you think is better </w:t>
      </w:r>
      <w:r w:rsidR="002144FF" w:rsidRPr="000A75D8">
        <w:rPr>
          <w:lang w:val="en-GB"/>
        </w:rPr>
        <w:t>at describing</w:t>
      </w:r>
      <w:r w:rsidR="00BB4742" w:rsidRPr="00B528AC">
        <w:rPr>
          <w:lang w:val="en-GB"/>
        </w:rPr>
        <w:t xml:space="preserve"> mankind? Why?</w:t>
      </w:r>
    </w:p>
    <w:p w14:paraId="62DEB3E7" w14:textId="4F9152EE" w:rsidR="00D0374C" w:rsidRPr="00F215A6" w:rsidRDefault="00E169D4" w:rsidP="00F215A6">
      <w:pPr>
        <w:ind w:left="709" w:firstLine="0"/>
        <w:rPr>
          <w:lang w:val="en-GB"/>
        </w:rPr>
      </w:pPr>
      <w:r>
        <w:rPr>
          <w:lang w:val="en-GB"/>
        </w:rPr>
        <w:t xml:space="preserve">2. </w:t>
      </w:r>
      <w:r w:rsidR="00BB4742" w:rsidRPr="00E169D4">
        <w:rPr>
          <w:lang w:val="en-GB"/>
        </w:rPr>
        <w:t xml:space="preserve">Reflect on the separation of power according to Locke. </w:t>
      </w:r>
    </w:p>
    <w:p w14:paraId="3934F375" w14:textId="6DD2EB14" w:rsidR="00F215A6" w:rsidRDefault="00F215A6" w:rsidP="00F215A6">
      <w:pPr>
        <w:pStyle w:val="Heading2"/>
        <w:rPr>
          <w:lang w:val="en-GB"/>
        </w:rPr>
      </w:pPr>
      <w:r>
        <w:rPr>
          <w:lang w:val="en-GB"/>
        </w:rPr>
        <w:t>S</w:t>
      </w:r>
      <w:r w:rsidRPr="00E169D4">
        <w:rPr>
          <w:lang w:val="en-GB"/>
        </w:rPr>
        <w:t xml:space="preserve">peaking </w:t>
      </w:r>
    </w:p>
    <w:p w14:paraId="3F6CA42C" w14:textId="77777777" w:rsidR="00F215A6" w:rsidRDefault="00F215A6" w:rsidP="00F215A6">
      <w:pPr>
        <w:pStyle w:val="Subtitle"/>
        <w:rPr>
          <w:lang w:val="en-GB"/>
        </w:rPr>
      </w:pPr>
      <w:r>
        <w:rPr>
          <w:lang w:val="en-GB"/>
        </w:rPr>
        <w:t xml:space="preserve">Discussing in groups </w:t>
      </w:r>
    </w:p>
    <w:p w14:paraId="6FEBA49F" w14:textId="67C80E15" w:rsidR="00E169D4" w:rsidRPr="00F215A6" w:rsidRDefault="00F215A6">
      <w:pPr>
        <w:rPr>
          <w:b/>
          <w:lang w:val="en-GB"/>
        </w:rPr>
      </w:pPr>
      <w:r w:rsidRPr="00F215A6">
        <w:rPr>
          <w:b/>
          <w:lang w:val="en-GB"/>
        </w:rPr>
        <w:t xml:space="preserve">4. </w:t>
      </w:r>
      <w:r w:rsidR="00E169D4" w:rsidRPr="00F215A6">
        <w:rPr>
          <w:b/>
          <w:lang w:val="en-GB"/>
        </w:rPr>
        <w:t>In groups, and with the help of your teacher,</w:t>
      </w:r>
      <w:r>
        <w:rPr>
          <w:b/>
          <w:lang w:val="en-GB"/>
        </w:rPr>
        <w:t xml:space="preserve"> discuss the following question</w:t>
      </w:r>
      <w:r w:rsidR="00E169D4" w:rsidRPr="00F215A6">
        <w:rPr>
          <w:b/>
          <w:lang w:val="en-GB"/>
        </w:rPr>
        <w:t xml:space="preserve">. </w:t>
      </w:r>
    </w:p>
    <w:p w14:paraId="392FCDB7" w14:textId="223E2F9D" w:rsidR="00E169D4" w:rsidRPr="00E169D4" w:rsidRDefault="00E169D4" w:rsidP="00E169D4">
      <w:pPr>
        <w:rPr>
          <w:lang w:val="en-GB"/>
        </w:rPr>
      </w:pPr>
      <w:r w:rsidRPr="00E169D4">
        <w:rPr>
          <w:lang w:val="en-GB"/>
        </w:rPr>
        <w:t xml:space="preserve">Compare the way Locke and Hobbes use words </w:t>
      </w:r>
      <w:r w:rsidR="00F215A6">
        <w:rPr>
          <w:lang w:val="en-GB"/>
        </w:rPr>
        <w:t>such as safe (unsafe), power,</w:t>
      </w:r>
      <w:r w:rsidRPr="00E169D4">
        <w:rPr>
          <w:lang w:val="en-GB"/>
        </w:rPr>
        <w:t xml:space="preserve"> etc. </w:t>
      </w:r>
    </w:p>
    <w:p w14:paraId="790E6B1A" w14:textId="77777777" w:rsidR="00E169D4" w:rsidRPr="00E169D4" w:rsidRDefault="00E169D4">
      <w:pPr>
        <w:rPr>
          <w:lang w:val="en-GB"/>
        </w:rPr>
      </w:pPr>
    </w:p>
    <w:sectPr w:rsidR="00E169D4" w:rsidRPr="00E169D4" w:rsidSect="001F5F04">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D9BC4" w14:textId="77777777" w:rsidR="00C9505E" w:rsidRDefault="00C9505E" w:rsidP="005E3934">
      <w:r>
        <w:separator/>
      </w:r>
    </w:p>
  </w:endnote>
  <w:endnote w:type="continuationSeparator" w:id="0">
    <w:p w14:paraId="44E5CE23" w14:textId="77777777" w:rsidR="00C9505E" w:rsidRDefault="00C9505E" w:rsidP="005E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3840E" w14:textId="77777777" w:rsidR="005E3934" w:rsidRDefault="005E3934" w:rsidP="00C03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12AA7E" w14:textId="77777777" w:rsidR="005E3934" w:rsidRDefault="005E3934" w:rsidP="005E39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B491C" w14:textId="77777777" w:rsidR="005E3934" w:rsidRDefault="005E3934" w:rsidP="00C03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42BF">
      <w:rPr>
        <w:rStyle w:val="PageNumber"/>
        <w:noProof/>
      </w:rPr>
      <w:t>1</w:t>
    </w:r>
    <w:r>
      <w:rPr>
        <w:rStyle w:val="PageNumber"/>
      </w:rPr>
      <w:fldChar w:fldCharType="end"/>
    </w:r>
  </w:p>
  <w:p w14:paraId="5D39A8BD" w14:textId="77777777" w:rsidR="005E3934" w:rsidRDefault="005E3934" w:rsidP="005E393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2DE63" w14:textId="77777777" w:rsidR="00C9505E" w:rsidRDefault="00C9505E" w:rsidP="005E3934">
      <w:r>
        <w:separator/>
      </w:r>
    </w:p>
  </w:footnote>
  <w:footnote w:type="continuationSeparator" w:id="0">
    <w:p w14:paraId="64B1843E" w14:textId="77777777" w:rsidR="00C9505E" w:rsidRDefault="00C9505E" w:rsidP="005E39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5CC6"/>
    <w:multiLevelType w:val="hybridMultilevel"/>
    <w:tmpl w:val="603678DA"/>
    <w:lvl w:ilvl="0" w:tplc="E196DED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0B35674"/>
    <w:multiLevelType w:val="hybridMultilevel"/>
    <w:tmpl w:val="D06E9088"/>
    <w:lvl w:ilvl="0" w:tplc="F6E411E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F5E739B"/>
    <w:multiLevelType w:val="hybridMultilevel"/>
    <w:tmpl w:val="9768FF20"/>
    <w:lvl w:ilvl="0" w:tplc="1D5A654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26D38A1"/>
    <w:multiLevelType w:val="hybridMultilevel"/>
    <w:tmpl w:val="4C8E7770"/>
    <w:lvl w:ilvl="0" w:tplc="B8261B28">
      <w:start w:val="1"/>
      <w:numFmt w:val="decimal"/>
      <w:lvlText w:val="%1."/>
      <w:lvlJc w:val="left"/>
      <w:pPr>
        <w:ind w:left="1069" w:hanging="360"/>
      </w:pPr>
      <w:rPr>
        <w:rFonts w:asciiTheme="minorHAnsi" w:hAnsiTheme="min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9B76C0A"/>
    <w:multiLevelType w:val="hybridMultilevel"/>
    <w:tmpl w:val="CC1E3B88"/>
    <w:lvl w:ilvl="0" w:tplc="7EFE4AD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62C1933"/>
    <w:multiLevelType w:val="hybridMultilevel"/>
    <w:tmpl w:val="2AEE55B8"/>
    <w:lvl w:ilvl="0" w:tplc="8556AC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70E843BE"/>
    <w:multiLevelType w:val="hybridMultilevel"/>
    <w:tmpl w:val="ADA8BACE"/>
    <w:lvl w:ilvl="0" w:tplc="B558A4F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C6"/>
    <w:rsid w:val="000A75D8"/>
    <w:rsid w:val="000B7394"/>
    <w:rsid w:val="0011128B"/>
    <w:rsid w:val="001F5F04"/>
    <w:rsid w:val="002144FF"/>
    <w:rsid w:val="00273CAE"/>
    <w:rsid w:val="00383641"/>
    <w:rsid w:val="005D19E9"/>
    <w:rsid w:val="005E3934"/>
    <w:rsid w:val="007000A1"/>
    <w:rsid w:val="0072319C"/>
    <w:rsid w:val="007342BF"/>
    <w:rsid w:val="00854C1A"/>
    <w:rsid w:val="008D33C6"/>
    <w:rsid w:val="00970CE3"/>
    <w:rsid w:val="00B528AC"/>
    <w:rsid w:val="00B96761"/>
    <w:rsid w:val="00BA511A"/>
    <w:rsid w:val="00BB4742"/>
    <w:rsid w:val="00C9505E"/>
    <w:rsid w:val="00CB3369"/>
    <w:rsid w:val="00CC3E70"/>
    <w:rsid w:val="00D0374C"/>
    <w:rsid w:val="00E169D4"/>
    <w:rsid w:val="00EB6F37"/>
    <w:rsid w:val="00ED4BB4"/>
    <w:rsid w:val="00F215A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5DB8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D4"/>
    <w:pPr>
      <w:ind w:firstLine="709"/>
      <w:jc w:val="both"/>
    </w:pPr>
    <w:rPr>
      <w:rFonts w:eastAsia="Times New Roman" w:cs="Times New Roman"/>
      <w:sz w:val="22"/>
      <w:lang w:eastAsia="it-IT"/>
    </w:rPr>
  </w:style>
  <w:style w:type="paragraph" w:styleId="Heading1">
    <w:name w:val="heading 1"/>
    <w:basedOn w:val="Normal"/>
    <w:next w:val="Normal"/>
    <w:link w:val="Heading1Char"/>
    <w:uiPriority w:val="9"/>
    <w:qFormat/>
    <w:rsid w:val="001112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112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28B"/>
    <w:rPr>
      <w:rFonts w:asciiTheme="majorHAnsi" w:eastAsiaTheme="majorEastAsia" w:hAnsiTheme="majorHAnsi" w:cstheme="majorBidi"/>
      <w:b/>
      <w:bCs/>
      <w:color w:val="345A8A" w:themeColor="accent1" w:themeShade="B5"/>
      <w:sz w:val="32"/>
      <w:szCs w:val="32"/>
      <w:lang w:eastAsia="it-IT"/>
    </w:rPr>
  </w:style>
  <w:style w:type="character" w:customStyle="1" w:styleId="Heading2Char">
    <w:name w:val="Heading 2 Char"/>
    <w:basedOn w:val="DefaultParagraphFont"/>
    <w:link w:val="Heading2"/>
    <w:uiPriority w:val="9"/>
    <w:rsid w:val="0011128B"/>
    <w:rPr>
      <w:rFonts w:asciiTheme="majorHAnsi" w:eastAsiaTheme="majorEastAsia" w:hAnsiTheme="majorHAnsi" w:cstheme="majorBidi"/>
      <w:b/>
      <w:bCs/>
      <w:color w:val="4F81BD" w:themeColor="accent1"/>
      <w:sz w:val="26"/>
      <w:szCs w:val="26"/>
      <w:lang w:eastAsia="it-IT"/>
    </w:rPr>
  </w:style>
  <w:style w:type="character" w:styleId="BookTitle">
    <w:name w:val="Book Title"/>
    <w:basedOn w:val="DefaultParagraphFont"/>
    <w:uiPriority w:val="33"/>
    <w:qFormat/>
    <w:rsid w:val="0011128B"/>
    <w:rPr>
      <w:b/>
      <w:bCs/>
      <w:smallCaps/>
      <w:spacing w:val="5"/>
    </w:rPr>
  </w:style>
  <w:style w:type="paragraph" w:styleId="ListParagraph">
    <w:name w:val="List Paragraph"/>
    <w:basedOn w:val="Normal"/>
    <w:uiPriority w:val="34"/>
    <w:qFormat/>
    <w:rsid w:val="00D0374C"/>
    <w:pPr>
      <w:ind w:left="720"/>
      <w:contextualSpacing/>
    </w:pPr>
    <w:rPr>
      <w:rFonts w:ascii="Cambria" w:hAnsi="Cambria"/>
    </w:rPr>
  </w:style>
  <w:style w:type="character" w:styleId="Hyperlink">
    <w:name w:val="Hyperlink"/>
    <w:basedOn w:val="DefaultParagraphFont"/>
    <w:uiPriority w:val="99"/>
    <w:unhideWhenUsed/>
    <w:rsid w:val="00E169D4"/>
    <w:rPr>
      <w:color w:val="0000FF" w:themeColor="hyperlink"/>
      <w:u w:val="single"/>
    </w:rPr>
  </w:style>
  <w:style w:type="paragraph" w:styleId="Subtitle">
    <w:name w:val="Subtitle"/>
    <w:basedOn w:val="Normal"/>
    <w:next w:val="Normal"/>
    <w:link w:val="SubtitleChar"/>
    <w:uiPriority w:val="11"/>
    <w:qFormat/>
    <w:rsid w:val="00E169D4"/>
    <w:pPr>
      <w:numPr>
        <w:ilvl w:val="1"/>
      </w:numPr>
      <w:ind w:firstLine="709"/>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169D4"/>
    <w:rPr>
      <w:rFonts w:asciiTheme="majorHAnsi" w:eastAsiaTheme="majorEastAsia" w:hAnsiTheme="majorHAnsi" w:cstheme="majorBidi"/>
      <w:i/>
      <w:iCs/>
      <w:color w:val="4F81BD" w:themeColor="accent1"/>
      <w:spacing w:val="15"/>
      <w:lang w:eastAsia="it-IT"/>
    </w:rPr>
  </w:style>
  <w:style w:type="paragraph" w:styleId="Footer">
    <w:name w:val="footer"/>
    <w:basedOn w:val="Normal"/>
    <w:link w:val="FooterChar"/>
    <w:uiPriority w:val="99"/>
    <w:unhideWhenUsed/>
    <w:rsid w:val="005E3934"/>
    <w:pPr>
      <w:tabs>
        <w:tab w:val="center" w:pos="4153"/>
        <w:tab w:val="right" w:pos="8306"/>
      </w:tabs>
    </w:pPr>
  </w:style>
  <w:style w:type="character" w:customStyle="1" w:styleId="FooterChar">
    <w:name w:val="Footer Char"/>
    <w:basedOn w:val="DefaultParagraphFont"/>
    <w:link w:val="Footer"/>
    <w:uiPriority w:val="99"/>
    <w:rsid w:val="005E3934"/>
    <w:rPr>
      <w:rFonts w:eastAsia="Times New Roman" w:cs="Times New Roman"/>
      <w:sz w:val="22"/>
      <w:lang w:eastAsia="it-IT"/>
    </w:rPr>
  </w:style>
  <w:style w:type="character" w:styleId="PageNumber">
    <w:name w:val="page number"/>
    <w:basedOn w:val="DefaultParagraphFont"/>
    <w:uiPriority w:val="99"/>
    <w:semiHidden/>
    <w:unhideWhenUsed/>
    <w:rsid w:val="005E39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D4"/>
    <w:pPr>
      <w:ind w:firstLine="709"/>
      <w:jc w:val="both"/>
    </w:pPr>
    <w:rPr>
      <w:rFonts w:eastAsia="Times New Roman" w:cs="Times New Roman"/>
      <w:sz w:val="22"/>
      <w:lang w:eastAsia="it-IT"/>
    </w:rPr>
  </w:style>
  <w:style w:type="paragraph" w:styleId="Heading1">
    <w:name w:val="heading 1"/>
    <w:basedOn w:val="Normal"/>
    <w:next w:val="Normal"/>
    <w:link w:val="Heading1Char"/>
    <w:uiPriority w:val="9"/>
    <w:qFormat/>
    <w:rsid w:val="001112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112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28B"/>
    <w:rPr>
      <w:rFonts w:asciiTheme="majorHAnsi" w:eastAsiaTheme="majorEastAsia" w:hAnsiTheme="majorHAnsi" w:cstheme="majorBidi"/>
      <w:b/>
      <w:bCs/>
      <w:color w:val="345A8A" w:themeColor="accent1" w:themeShade="B5"/>
      <w:sz w:val="32"/>
      <w:szCs w:val="32"/>
      <w:lang w:eastAsia="it-IT"/>
    </w:rPr>
  </w:style>
  <w:style w:type="character" w:customStyle="1" w:styleId="Heading2Char">
    <w:name w:val="Heading 2 Char"/>
    <w:basedOn w:val="DefaultParagraphFont"/>
    <w:link w:val="Heading2"/>
    <w:uiPriority w:val="9"/>
    <w:rsid w:val="0011128B"/>
    <w:rPr>
      <w:rFonts w:asciiTheme="majorHAnsi" w:eastAsiaTheme="majorEastAsia" w:hAnsiTheme="majorHAnsi" w:cstheme="majorBidi"/>
      <w:b/>
      <w:bCs/>
      <w:color w:val="4F81BD" w:themeColor="accent1"/>
      <w:sz w:val="26"/>
      <w:szCs w:val="26"/>
      <w:lang w:eastAsia="it-IT"/>
    </w:rPr>
  </w:style>
  <w:style w:type="character" w:styleId="BookTitle">
    <w:name w:val="Book Title"/>
    <w:basedOn w:val="DefaultParagraphFont"/>
    <w:uiPriority w:val="33"/>
    <w:qFormat/>
    <w:rsid w:val="0011128B"/>
    <w:rPr>
      <w:b/>
      <w:bCs/>
      <w:smallCaps/>
      <w:spacing w:val="5"/>
    </w:rPr>
  </w:style>
  <w:style w:type="paragraph" w:styleId="ListParagraph">
    <w:name w:val="List Paragraph"/>
    <w:basedOn w:val="Normal"/>
    <w:uiPriority w:val="34"/>
    <w:qFormat/>
    <w:rsid w:val="00D0374C"/>
    <w:pPr>
      <w:ind w:left="720"/>
      <w:contextualSpacing/>
    </w:pPr>
    <w:rPr>
      <w:rFonts w:ascii="Cambria" w:hAnsi="Cambria"/>
    </w:rPr>
  </w:style>
  <w:style w:type="character" w:styleId="Hyperlink">
    <w:name w:val="Hyperlink"/>
    <w:basedOn w:val="DefaultParagraphFont"/>
    <w:uiPriority w:val="99"/>
    <w:unhideWhenUsed/>
    <w:rsid w:val="00E169D4"/>
    <w:rPr>
      <w:color w:val="0000FF" w:themeColor="hyperlink"/>
      <w:u w:val="single"/>
    </w:rPr>
  </w:style>
  <w:style w:type="paragraph" w:styleId="Subtitle">
    <w:name w:val="Subtitle"/>
    <w:basedOn w:val="Normal"/>
    <w:next w:val="Normal"/>
    <w:link w:val="SubtitleChar"/>
    <w:uiPriority w:val="11"/>
    <w:qFormat/>
    <w:rsid w:val="00E169D4"/>
    <w:pPr>
      <w:numPr>
        <w:ilvl w:val="1"/>
      </w:numPr>
      <w:ind w:firstLine="709"/>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169D4"/>
    <w:rPr>
      <w:rFonts w:asciiTheme="majorHAnsi" w:eastAsiaTheme="majorEastAsia" w:hAnsiTheme="majorHAnsi" w:cstheme="majorBidi"/>
      <w:i/>
      <w:iCs/>
      <w:color w:val="4F81BD" w:themeColor="accent1"/>
      <w:spacing w:val="15"/>
      <w:lang w:eastAsia="it-IT"/>
    </w:rPr>
  </w:style>
  <w:style w:type="paragraph" w:styleId="Footer">
    <w:name w:val="footer"/>
    <w:basedOn w:val="Normal"/>
    <w:link w:val="FooterChar"/>
    <w:uiPriority w:val="99"/>
    <w:unhideWhenUsed/>
    <w:rsid w:val="005E3934"/>
    <w:pPr>
      <w:tabs>
        <w:tab w:val="center" w:pos="4153"/>
        <w:tab w:val="right" w:pos="8306"/>
      </w:tabs>
    </w:pPr>
  </w:style>
  <w:style w:type="character" w:customStyle="1" w:styleId="FooterChar">
    <w:name w:val="Footer Char"/>
    <w:basedOn w:val="DefaultParagraphFont"/>
    <w:link w:val="Footer"/>
    <w:uiPriority w:val="99"/>
    <w:rsid w:val="005E3934"/>
    <w:rPr>
      <w:rFonts w:eastAsia="Times New Roman" w:cs="Times New Roman"/>
      <w:sz w:val="22"/>
      <w:lang w:eastAsia="it-IT"/>
    </w:rPr>
  </w:style>
  <w:style w:type="character" w:styleId="PageNumber">
    <w:name w:val="page number"/>
    <w:basedOn w:val="DefaultParagraphFont"/>
    <w:uiPriority w:val="99"/>
    <w:semiHidden/>
    <w:unhideWhenUsed/>
    <w:rsid w:val="005E3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734</Words>
  <Characters>4188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celora</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Celora</dc:creator>
  <cp:keywords/>
  <dc:description/>
  <cp:lastModifiedBy>Nicola Celora</cp:lastModifiedBy>
  <cp:revision>14</cp:revision>
  <dcterms:created xsi:type="dcterms:W3CDTF">2013-12-27T23:05:00Z</dcterms:created>
  <dcterms:modified xsi:type="dcterms:W3CDTF">2015-10-05T16:10:00Z</dcterms:modified>
</cp:coreProperties>
</file>